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4B6" w:rsidRPr="00834DAC" w:rsidRDefault="007E14B6" w:rsidP="007E14B6">
      <w:pPr>
        <w:pStyle w:val="2"/>
      </w:pPr>
      <w:bookmarkStart w:id="0" w:name="_GoBack"/>
      <w:r w:rsidRPr="00834DAC">
        <w:t>阶段复习</w:t>
      </w:r>
      <w:r>
        <w:t>(</w:t>
      </w:r>
      <w:r w:rsidRPr="00834DAC">
        <w:t>一</w:t>
      </w:r>
      <w:r>
        <w:t>)</w:t>
      </w:r>
      <w:r w:rsidRPr="00834DAC">
        <w:t xml:space="preserve">　力与直线运动</w:t>
      </w:r>
    </w:p>
    <w:bookmarkEnd w:id="0"/>
    <w:p w:rsidR="007E14B6" w:rsidRPr="00834DAC" w:rsidRDefault="007E14B6" w:rsidP="007E14B6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2CFC14CD" wp14:editId="5DB6CE25">
            <wp:extent cx="718185" cy="288290"/>
            <wp:effectExtent l="0" t="0" r="5715" b="0"/>
            <wp:docPr id="2805" name="image7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B6" w:rsidRPr="00834DAC" w:rsidRDefault="007E14B6" w:rsidP="007E14B6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490F3AD5" wp14:editId="6850CB9A">
            <wp:extent cx="5001895" cy="8278495"/>
            <wp:effectExtent l="0" t="0" r="8255" b="8255"/>
            <wp:docPr id="2806" name="image7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27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B6" w:rsidRPr="00834DAC" w:rsidRDefault="007E14B6" w:rsidP="007E14B6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lastRenderedPageBreak/>
        <w:drawing>
          <wp:inline distT="0" distB="0" distL="0" distR="0" wp14:anchorId="7E9FC50F" wp14:editId="5257C2CA">
            <wp:extent cx="718185" cy="288290"/>
            <wp:effectExtent l="0" t="0" r="5715" b="0"/>
            <wp:docPr id="2808" name="image7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B6" w:rsidRPr="00834DAC" w:rsidRDefault="007E14B6" w:rsidP="007E14B6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0BD8A06B" wp14:editId="108EE4F8">
            <wp:extent cx="6014085" cy="2122805"/>
            <wp:effectExtent l="0" t="0" r="5715" b="0"/>
            <wp:docPr id="2809" name="image7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08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B6" w:rsidRPr="00834DAC" w:rsidRDefault="007E14B6" w:rsidP="007E14B6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54F2A521" wp14:editId="7BB5D52D">
            <wp:extent cx="718185" cy="359410"/>
            <wp:effectExtent l="0" t="0" r="5715" b="2540"/>
            <wp:docPr id="2810" name="image7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5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B6" w:rsidRPr="00834DAC" w:rsidRDefault="007E14B6" w:rsidP="007E14B6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7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2 m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41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8 m</w:t>
      </w:r>
    </w:p>
    <w:p w:rsidR="007E14B6" w:rsidRPr="00834DAC" w:rsidRDefault="007E14B6" w:rsidP="007E14B6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设卡车紧急制动时的加速度大小为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，货物在车厢底板滑动时的加速度大小为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楷体" w:hAnsi="Times New Roman"/>
        </w:rPr>
        <w:t>，则由牛顿第二定律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hAnsi="Times New Roman"/>
          <w:i/>
        </w:rPr>
        <w:t>μ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μ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ma</w:t>
      </w:r>
      <w:r w:rsidRPr="00834DAC">
        <w:rPr>
          <w:rFonts w:ascii="Times New Roman" w:hAnsi="Times New Roman"/>
          <w:vertAlign w:val="subscript"/>
        </w:rPr>
        <w:t>1</w:t>
      </w:r>
    </w:p>
    <w:p w:rsidR="007E14B6" w:rsidRPr="00834DAC" w:rsidRDefault="007E14B6" w:rsidP="007E14B6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i/>
        </w:rPr>
        <w:t>μ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ma</w:t>
      </w:r>
      <w:r w:rsidRPr="00834DAC">
        <w:rPr>
          <w:rFonts w:ascii="Times New Roman" w:hAnsi="Times New Roman"/>
          <w:vertAlign w:val="subscript"/>
        </w:rPr>
        <w:t>2</w:t>
      </w:r>
    </w:p>
    <w:p w:rsidR="007E14B6" w:rsidRPr="00834DAC" w:rsidRDefault="007E14B6" w:rsidP="007E14B6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由运动学公式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34DAC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L</w:t>
      </w:r>
    </w:p>
    <w:p w:rsidR="007E14B6" w:rsidRPr="00834DAC" w:rsidRDefault="007E14B6" w:rsidP="007E14B6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解得</w:t>
      </w:r>
      <w:r w:rsidRPr="00834DAC">
        <w:rPr>
          <w:rFonts w:ascii="Times New Roman" w:hAnsi="Times New Roman"/>
          <w:i/>
        </w:rPr>
        <w:t>L</w:t>
      </w:r>
      <w:r w:rsidRPr="00834DAC">
        <w:rPr>
          <w:rFonts w:ascii="Times New Roman" w:hAnsi="Times New Roman"/>
        </w:rPr>
        <w:t>=7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</w:p>
    <w:p w:rsidR="007E14B6" w:rsidRPr="00834DAC" w:rsidRDefault="007E14B6" w:rsidP="007E14B6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设货物匀减速运动的位移大小为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eastAsia="楷体" w:hAnsi="Times New Roman"/>
        </w:rPr>
        <w:t>，则有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s</w:t>
      </w:r>
    </w:p>
    <w:p w:rsidR="007E14B6" w:rsidRPr="00834DAC" w:rsidRDefault="007E14B6" w:rsidP="007E14B6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由几何关系</w:t>
      </w:r>
      <w:r w:rsidRPr="00834DAC">
        <w:rPr>
          <w:rFonts w:ascii="Times New Roman" w:hAnsi="Times New Roman"/>
          <w:i/>
        </w:rPr>
        <w:t>d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L</w:t>
      </w:r>
      <w:r w:rsidRPr="00834DAC">
        <w:rPr>
          <w:rFonts w:ascii="Times New Roman" w:eastAsia="楷体" w:hAnsi="Times New Roman"/>
        </w:rPr>
        <w:t>，解得</w:t>
      </w:r>
      <w:r w:rsidRPr="00834DAC">
        <w:rPr>
          <w:rFonts w:ascii="Times New Roman" w:hAnsi="Times New Roman"/>
          <w:i/>
        </w:rPr>
        <w:t>d</w:t>
      </w:r>
      <w:r w:rsidRPr="00834DAC">
        <w:rPr>
          <w:rFonts w:ascii="Times New Roman" w:hAnsi="Times New Roman"/>
        </w:rPr>
        <w:t>=41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8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。</w:t>
      </w:r>
    </w:p>
    <w:sectPr w:rsidR="007E14B6" w:rsidRPr="00834DAC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C62" w:rsidRDefault="003F3C62" w:rsidP="006C537E">
      <w:pPr>
        <w:pStyle w:val="a3"/>
      </w:pPr>
      <w:r>
        <w:separator/>
      </w:r>
    </w:p>
  </w:endnote>
  <w:endnote w:type="continuationSeparator" w:id="0">
    <w:p w:rsidR="003F3C62" w:rsidRDefault="003F3C62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C62" w:rsidRDefault="003F3C62">
      <w:pPr>
        <w:pStyle w:val="a3"/>
      </w:pPr>
      <w:r>
        <w:separator/>
      </w:r>
    </w:p>
  </w:footnote>
  <w:footnote w:type="continuationSeparator" w:id="0">
    <w:p w:rsidR="003F3C62" w:rsidRDefault="003F3C62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3F3C62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7E14B6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2026-03-12T01:52:00Z</dcterms:modified>
</cp:coreProperties>
</file>